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450804" w14:textId="77777777" w:rsidR="00EA1140" w:rsidRPr="00054C9A" w:rsidRDefault="00503EAA" w:rsidP="00C165F1">
      <w:pPr>
        <w:pStyle w:val="1"/>
        <w:spacing w:after="200" w:line="240" w:lineRule="auto"/>
        <w:jc w:val="center"/>
        <w:rPr>
          <w:rFonts w:ascii="Times New Roman" w:hAnsi="Times New Roman" w:cs="Times New Roman"/>
          <w:color w:val="auto"/>
        </w:rPr>
      </w:pPr>
      <w:r w:rsidRPr="00054C9A">
        <w:rPr>
          <w:rFonts w:ascii="Times New Roman" w:hAnsi="Times New Roman" w:cs="Times New Roman"/>
          <w:color w:val="auto"/>
        </w:rPr>
        <w:t>Abstract Title Goes Here</w:t>
      </w:r>
    </w:p>
    <w:p w14:paraId="2EE7A07F" w14:textId="77777777" w:rsidR="00563DE3" w:rsidRPr="00054C9A" w:rsidRDefault="00563DE3" w:rsidP="00C165F1">
      <w:pPr>
        <w:spacing w:after="0" w:line="240" w:lineRule="auto"/>
        <w:jc w:val="center"/>
        <w:rPr>
          <w:rFonts w:eastAsia="맑은 고딕" w:cs="Times New Roman"/>
          <w:lang w:eastAsia="ko-KR"/>
        </w:rPr>
      </w:pPr>
      <w:r w:rsidRPr="00054C9A">
        <w:rPr>
          <w:rFonts w:cs="Times New Roman"/>
          <w:b/>
        </w:rPr>
        <w:t>First Author</w:t>
      </w:r>
      <w:proofErr w:type="gramStart"/>
      <w:r w:rsidRPr="00054C9A">
        <w:rPr>
          <w:rFonts w:eastAsia="맑은 고딕" w:cs="Times New Roman" w:hint="eastAsia"/>
          <w:b/>
          <w:vertAlign w:val="superscript"/>
          <w:lang w:eastAsia="ko-KR"/>
        </w:rPr>
        <w:t>1,</w:t>
      </w:r>
      <w:r w:rsidRPr="00054C9A">
        <w:rPr>
          <w:rFonts w:eastAsia="맑은 고딕" w:cs="Times New Roman" w:hint="eastAsia"/>
          <w:b/>
          <w:lang w:eastAsia="ko-KR"/>
        </w:rPr>
        <w:t>*</w:t>
      </w:r>
      <w:proofErr w:type="gramEnd"/>
      <w:r w:rsidRPr="00054C9A">
        <w:rPr>
          <w:rFonts w:cs="Times New Roman"/>
          <w:b/>
        </w:rPr>
        <w:t>, Second Author</w:t>
      </w:r>
      <w:r w:rsidRPr="00054C9A">
        <w:rPr>
          <w:rFonts w:eastAsia="맑은 고딕" w:cs="Times New Roman" w:hint="eastAsia"/>
          <w:b/>
          <w:vertAlign w:val="superscript"/>
          <w:lang w:eastAsia="ko-KR"/>
        </w:rPr>
        <w:t>2</w:t>
      </w:r>
      <w:r w:rsidRPr="00054C9A">
        <w:rPr>
          <w:rFonts w:cs="Times New Roman"/>
          <w:b/>
        </w:rPr>
        <w:t>, Third Author</w:t>
      </w:r>
      <w:proofErr w:type="gramStart"/>
      <w:r w:rsidRPr="00054C9A">
        <w:rPr>
          <w:rFonts w:eastAsia="맑은 고딕" w:cs="Times New Roman" w:hint="eastAsia"/>
          <w:b/>
          <w:vertAlign w:val="superscript"/>
          <w:lang w:eastAsia="ko-KR"/>
        </w:rPr>
        <w:t>1,</w:t>
      </w:r>
      <w:r w:rsidRPr="00054C9A">
        <w:rPr>
          <w:rFonts w:cs="Times New Roman"/>
          <w:b/>
          <w:vertAlign w:val="superscript"/>
        </w:rPr>
        <w:t>†</w:t>
      </w:r>
      <w:proofErr w:type="gramEnd"/>
      <w:r w:rsidRPr="00054C9A">
        <w:rPr>
          <w:rFonts w:cs="Times New Roman"/>
          <w:bCs/>
        </w:rPr>
        <w:br/>
      </w:r>
      <w:r w:rsidRPr="00054C9A">
        <w:rPr>
          <w:rFonts w:cs="Times New Roman" w:hint="eastAsia"/>
          <w:bCs/>
          <w:vertAlign w:val="superscript"/>
        </w:rPr>
        <w:t>1</w:t>
      </w:r>
      <w:r w:rsidRPr="00054C9A">
        <w:rPr>
          <w:rFonts w:cs="Times New Roman" w:hint="eastAsia"/>
          <w:bCs/>
        </w:rPr>
        <w:t>Affiliation</w:t>
      </w:r>
      <w:r w:rsidRPr="00054C9A">
        <w:rPr>
          <w:rFonts w:eastAsia="맑은 고딕" w:cs="Times New Roman" w:hint="eastAsia"/>
          <w:bCs/>
          <w:lang w:eastAsia="ko-KR"/>
        </w:rPr>
        <w:t xml:space="preserve"> (</w:t>
      </w:r>
      <w:r w:rsidRPr="00054C9A">
        <w:rPr>
          <w:rFonts w:eastAsia="맑은 고딕" w:cs="Times New Roman" w:hint="eastAsia"/>
          <w:lang w:eastAsia="ko-KR"/>
        </w:rPr>
        <w:t>including c</w:t>
      </w:r>
      <w:r w:rsidRPr="00054C9A">
        <w:rPr>
          <w:rFonts w:cs="Times New Roman"/>
        </w:rPr>
        <w:t>ountry</w:t>
      </w:r>
      <w:r w:rsidRPr="00054C9A">
        <w:rPr>
          <w:rFonts w:eastAsia="맑은 고딕" w:cs="Times New Roman" w:hint="eastAsia"/>
          <w:lang w:eastAsia="ko-KR"/>
        </w:rPr>
        <w:t xml:space="preserve">), </w:t>
      </w:r>
      <w:r w:rsidRPr="00054C9A">
        <w:rPr>
          <w:rFonts w:eastAsia="맑은 고딕" w:cs="Times New Roman" w:hint="eastAsia"/>
          <w:vertAlign w:val="superscript"/>
          <w:lang w:eastAsia="ko-KR"/>
        </w:rPr>
        <w:t>2</w:t>
      </w:r>
      <w:r w:rsidRPr="00054C9A">
        <w:rPr>
          <w:rFonts w:eastAsia="맑은 고딕" w:cs="Times New Roman" w:hint="eastAsia"/>
          <w:lang w:eastAsia="ko-KR"/>
        </w:rPr>
        <w:t>Affiliation (including c</w:t>
      </w:r>
      <w:r w:rsidRPr="00054C9A">
        <w:rPr>
          <w:rFonts w:cs="Times New Roman"/>
        </w:rPr>
        <w:t>ountry</w:t>
      </w:r>
      <w:r w:rsidRPr="00054C9A">
        <w:rPr>
          <w:rFonts w:eastAsia="맑은 고딕" w:cs="Times New Roman" w:hint="eastAsia"/>
          <w:lang w:eastAsia="ko-KR"/>
        </w:rPr>
        <w:t>)</w:t>
      </w:r>
    </w:p>
    <w:p w14:paraId="5C517DFC" w14:textId="485BE408" w:rsidR="00EA1140" w:rsidRDefault="00503EAA" w:rsidP="00C165F1">
      <w:pPr>
        <w:spacing w:line="240" w:lineRule="auto"/>
        <w:jc w:val="center"/>
        <w:rPr>
          <w:rFonts w:eastAsia="맑은 고딕" w:cs="Times New Roman"/>
          <w:lang w:eastAsia="ko-KR"/>
        </w:rPr>
      </w:pPr>
      <w:r w:rsidRPr="00054C9A">
        <w:rPr>
          <w:rFonts w:cs="Times New Roman"/>
        </w:rPr>
        <w:t xml:space="preserve">*Presenting </w:t>
      </w:r>
      <w:r w:rsidRPr="00054C9A">
        <w:rPr>
          <w:rFonts w:eastAsia="맑은 고딕" w:cs="Times New Roman"/>
          <w:lang w:eastAsia="ko-KR"/>
        </w:rPr>
        <w:t>author</w:t>
      </w:r>
      <w:r w:rsidR="00563DE3" w:rsidRPr="00054C9A">
        <w:rPr>
          <w:rFonts w:eastAsia="맑은 고딕" w:cs="Times New Roman" w:hint="eastAsia"/>
          <w:lang w:eastAsia="ko-KR"/>
        </w:rPr>
        <w:t>;</w:t>
      </w:r>
      <w:r w:rsidRPr="00054C9A">
        <w:rPr>
          <w:rFonts w:cs="Times New Roman"/>
        </w:rPr>
        <w:t xml:space="preserve"> †Corresponding author</w:t>
      </w:r>
      <w:r w:rsidR="00563DE3" w:rsidRPr="00054C9A">
        <w:rPr>
          <w:rFonts w:eastAsia="맑은 고딕" w:cs="Times New Roman" w:hint="eastAsia"/>
          <w:lang w:eastAsia="ko-KR"/>
        </w:rPr>
        <w:t xml:space="preserve"> (</w:t>
      </w:r>
      <w:proofErr w:type="spellStart"/>
      <w:r w:rsidR="00563DE3" w:rsidRPr="00054C9A">
        <w:rPr>
          <w:rFonts w:eastAsia="맑은 고딕" w:cs="Times New Roman" w:hint="eastAsia"/>
          <w:lang w:eastAsia="ko-KR"/>
        </w:rPr>
        <w:t>nuclear@email.address</w:t>
      </w:r>
      <w:proofErr w:type="spellEnd"/>
      <w:r w:rsidR="00563DE3" w:rsidRPr="00054C9A">
        <w:rPr>
          <w:rFonts w:eastAsia="맑은 고딕" w:cs="Times New Roman" w:hint="eastAsia"/>
          <w:lang w:eastAsia="ko-KR"/>
        </w:rPr>
        <w:t>)</w:t>
      </w:r>
      <w:r w:rsidRPr="00054C9A">
        <w:rPr>
          <w:rFonts w:cs="Times New Roman"/>
        </w:rPr>
        <w:br/>
      </w:r>
    </w:p>
    <w:p w14:paraId="259FC7C5" w14:textId="77777777" w:rsidR="00E438FF" w:rsidRPr="00054C9A" w:rsidRDefault="00E438FF" w:rsidP="00C165F1">
      <w:pPr>
        <w:spacing w:line="240" w:lineRule="auto"/>
        <w:jc w:val="center"/>
        <w:rPr>
          <w:rFonts w:eastAsia="맑은 고딕" w:cs="Times New Roman"/>
          <w:lang w:eastAsia="ko-KR"/>
        </w:rPr>
      </w:pPr>
    </w:p>
    <w:p w14:paraId="3D5B0231" w14:textId="29D75029" w:rsidR="00EA1140" w:rsidRPr="00054C9A" w:rsidRDefault="00503EAA" w:rsidP="00C165F1">
      <w:pPr>
        <w:pStyle w:val="21"/>
        <w:spacing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054C9A">
        <w:rPr>
          <w:rFonts w:ascii="Times New Roman" w:hAnsi="Times New Roman" w:cs="Times New Roman"/>
          <w:color w:val="auto"/>
          <w:sz w:val="22"/>
          <w:szCs w:val="22"/>
        </w:rPr>
        <w:t>Background and Objectives</w:t>
      </w:r>
    </w:p>
    <w:p w14:paraId="676FDCE0" w14:textId="043EC843" w:rsidR="00EA1140" w:rsidRPr="00054C9A" w:rsidRDefault="00563DE3" w:rsidP="00C165F1">
      <w:pPr>
        <w:spacing w:line="240" w:lineRule="auto"/>
        <w:rPr>
          <w:rFonts w:cs="Times New Roman"/>
        </w:rPr>
      </w:pPr>
      <w:r w:rsidRPr="00054C9A">
        <w:rPr>
          <w:rFonts w:cs="Times New Roman"/>
        </w:rPr>
        <w:t xml:space="preserve">Briefly introduce the topic and its relevance to nuclear science and technology. </w:t>
      </w:r>
      <w:r w:rsidRPr="00DF7F54">
        <w:rPr>
          <w:rFonts w:cs="Times New Roman"/>
        </w:rPr>
        <w:t xml:space="preserve">Clearly state the </w:t>
      </w:r>
      <w:r w:rsidRPr="00DF7F54">
        <w:rPr>
          <w:rFonts w:cs="Times New Roman" w:hint="eastAsia"/>
        </w:rPr>
        <w:t>objectives</w:t>
      </w:r>
      <w:r w:rsidRPr="00DF7F54">
        <w:rPr>
          <w:rFonts w:cs="Times New Roman"/>
        </w:rPr>
        <w:t xml:space="preserve"> of your work</w:t>
      </w:r>
      <w:r w:rsidRPr="00054C9A">
        <w:rPr>
          <w:rFonts w:cs="Times New Roman"/>
        </w:rPr>
        <w:t>.</w:t>
      </w:r>
    </w:p>
    <w:p w14:paraId="49797DBA" w14:textId="7C6C497E" w:rsidR="00EA1140" w:rsidRPr="00054C9A" w:rsidRDefault="00563DE3" w:rsidP="00C165F1">
      <w:pPr>
        <w:pStyle w:val="21"/>
        <w:spacing w:line="240" w:lineRule="auto"/>
        <w:rPr>
          <w:rFonts w:ascii="Times New Roman" w:eastAsia="맑은 고딕" w:hAnsi="Times New Roman" w:cs="Times New Roman"/>
          <w:color w:val="auto"/>
          <w:sz w:val="22"/>
          <w:szCs w:val="22"/>
          <w:lang w:eastAsia="ko-KR"/>
        </w:rPr>
      </w:pPr>
      <w:r w:rsidRPr="00054C9A">
        <w:rPr>
          <w:rFonts w:ascii="Times New Roman" w:eastAsia="맑은 고딕" w:hAnsi="Times New Roman" w:cs="Times New Roman" w:hint="eastAsia"/>
          <w:color w:val="auto"/>
          <w:sz w:val="22"/>
          <w:szCs w:val="22"/>
          <w:lang w:eastAsia="ko-KR"/>
        </w:rPr>
        <w:t>Materials</w:t>
      </w:r>
      <w:r w:rsidR="0036705C">
        <w:rPr>
          <w:rFonts w:ascii="Times New Roman" w:eastAsia="맑은 고딕" w:hAnsi="Times New Roman" w:cs="Times New Roman" w:hint="eastAsia"/>
          <w:color w:val="auto"/>
          <w:sz w:val="22"/>
          <w:szCs w:val="22"/>
          <w:lang w:eastAsia="ko-KR"/>
        </w:rPr>
        <w:t xml:space="preserve"> and Methods</w:t>
      </w:r>
    </w:p>
    <w:p w14:paraId="54D9282E" w14:textId="0E9827AE" w:rsidR="00EA1140" w:rsidRPr="00DF7F54" w:rsidRDefault="00563DE3" w:rsidP="00C165F1">
      <w:pPr>
        <w:spacing w:line="240" w:lineRule="auto"/>
        <w:rPr>
          <w:rFonts w:cs="Times New Roman"/>
        </w:rPr>
      </w:pPr>
      <w:r w:rsidRPr="00DF7F54">
        <w:rPr>
          <w:rFonts w:cs="Times New Roman" w:hint="eastAsia"/>
        </w:rPr>
        <w:t xml:space="preserve">Summarize the key </w:t>
      </w:r>
      <w:r w:rsidRPr="00DF7F54">
        <w:rPr>
          <w:rFonts w:cs="Times New Roman"/>
        </w:rPr>
        <w:t xml:space="preserve">methods, </w:t>
      </w:r>
      <w:r w:rsidRPr="00DF7F54">
        <w:rPr>
          <w:rFonts w:cs="Times New Roman" w:hint="eastAsia"/>
        </w:rPr>
        <w:t xml:space="preserve">data, </w:t>
      </w:r>
      <w:r w:rsidRPr="00DF7F54">
        <w:rPr>
          <w:rFonts w:cs="Times New Roman"/>
        </w:rPr>
        <w:t xml:space="preserve">tools, or analysis </w:t>
      </w:r>
      <w:r w:rsidRPr="00DF7F54">
        <w:rPr>
          <w:rFonts w:cs="Times New Roman" w:hint="eastAsia"/>
        </w:rPr>
        <w:t xml:space="preserve">techniques </w:t>
      </w:r>
      <w:r w:rsidRPr="00DF7F54">
        <w:rPr>
          <w:rFonts w:cs="Times New Roman"/>
        </w:rPr>
        <w:t>used.</w:t>
      </w:r>
      <w:r w:rsidRPr="00DF7F54">
        <w:rPr>
          <w:rFonts w:cs="Times New Roman" w:hint="eastAsia"/>
        </w:rPr>
        <w:t xml:space="preserve"> </w:t>
      </w:r>
      <w:r w:rsidRPr="00DF7F54">
        <w:rPr>
          <w:rFonts w:cs="Times New Roman"/>
        </w:rPr>
        <w:t>For case studies, outline the scope and approach</w:t>
      </w:r>
      <w:r w:rsidRPr="00054C9A">
        <w:rPr>
          <w:rFonts w:cs="Times New Roman"/>
        </w:rPr>
        <w:t>.</w:t>
      </w:r>
    </w:p>
    <w:p w14:paraId="29E73DDC" w14:textId="42FDD2AD" w:rsidR="00EA1140" w:rsidRPr="00054C9A" w:rsidRDefault="00503EAA" w:rsidP="00C165F1">
      <w:pPr>
        <w:pStyle w:val="21"/>
        <w:spacing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054C9A">
        <w:rPr>
          <w:rFonts w:ascii="Times New Roman" w:hAnsi="Times New Roman" w:cs="Times New Roman"/>
          <w:color w:val="auto"/>
          <w:sz w:val="22"/>
          <w:szCs w:val="22"/>
        </w:rPr>
        <w:t>Results and Discussion</w:t>
      </w:r>
    </w:p>
    <w:p w14:paraId="273CEFE6" w14:textId="279EB3AA" w:rsidR="00EA1140" w:rsidRPr="00054C9A" w:rsidRDefault="00563DE3" w:rsidP="00C165F1">
      <w:pPr>
        <w:spacing w:line="240" w:lineRule="auto"/>
        <w:rPr>
          <w:rFonts w:cs="Times New Roman"/>
        </w:rPr>
      </w:pPr>
      <w:r w:rsidRPr="00054C9A">
        <w:rPr>
          <w:rFonts w:cs="Times New Roman"/>
        </w:rPr>
        <w:t>Highlight the main findings and their significance.</w:t>
      </w:r>
      <w:r w:rsidRPr="00054C9A">
        <w:rPr>
          <w:rFonts w:eastAsia="맑은 고딕" w:cs="Times New Roman" w:hint="eastAsia"/>
          <w:lang w:eastAsia="ko-KR"/>
        </w:rPr>
        <w:t xml:space="preserve"> </w:t>
      </w:r>
      <w:r w:rsidRPr="00054C9A">
        <w:rPr>
          <w:rFonts w:cs="Times New Roman"/>
        </w:rPr>
        <w:t>Emphasize originality, technical innovation, or contribution to the field.</w:t>
      </w:r>
    </w:p>
    <w:p w14:paraId="67CC0F43" w14:textId="19C1278F" w:rsidR="00EA1140" w:rsidRPr="00054C9A" w:rsidRDefault="00503EAA" w:rsidP="00C165F1">
      <w:pPr>
        <w:pStyle w:val="21"/>
        <w:spacing w:line="240" w:lineRule="auto"/>
        <w:rPr>
          <w:rFonts w:ascii="Times New Roman" w:eastAsia="맑은 고딕" w:hAnsi="Times New Roman" w:cs="Times New Roman"/>
          <w:color w:val="auto"/>
          <w:sz w:val="22"/>
          <w:szCs w:val="22"/>
          <w:lang w:eastAsia="ko-KR"/>
        </w:rPr>
      </w:pPr>
      <w:r w:rsidRPr="00054C9A">
        <w:rPr>
          <w:rFonts w:ascii="Times New Roman" w:hAnsi="Times New Roman" w:cs="Times New Roman"/>
          <w:color w:val="auto"/>
          <w:sz w:val="22"/>
          <w:szCs w:val="22"/>
        </w:rPr>
        <w:t>Conclusion</w:t>
      </w:r>
    </w:p>
    <w:p w14:paraId="1A726CD6" w14:textId="73187FBF" w:rsidR="00EA1140" w:rsidRPr="00054C9A" w:rsidRDefault="00563DE3" w:rsidP="00C165F1">
      <w:pPr>
        <w:spacing w:line="240" w:lineRule="auto"/>
        <w:rPr>
          <w:rFonts w:cs="Times New Roman"/>
        </w:rPr>
      </w:pPr>
      <w:r w:rsidRPr="00054C9A">
        <w:rPr>
          <w:rFonts w:cs="Times New Roman"/>
        </w:rPr>
        <w:t>Summarize key conclusions and highlight their potential applications or impacts.</w:t>
      </w:r>
    </w:p>
    <w:p w14:paraId="32C60C02" w14:textId="6476874C" w:rsidR="00EA1140" w:rsidRPr="00054C9A" w:rsidRDefault="00503EAA" w:rsidP="00C165F1">
      <w:pPr>
        <w:pStyle w:val="21"/>
        <w:spacing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054C9A">
        <w:rPr>
          <w:rFonts w:ascii="Times New Roman" w:hAnsi="Times New Roman" w:cs="Times New Roman"/>
          <w:color w:val="auto"/>
          <w:sz w:val="22"/>
          <w:szCs w:val="22"/>
        </w:rPr>
        <w:t>Keywords</w:t>
      </w:r>
    </w:p>
    <w:p w14:paraId="72C78064" w14:textId="77777777" w:rsidR="00EA1140" w:rsidRPr="00054C9A" w:rsidRDefault="00503EAA" w:rsidP="00C165F1">
      <w:pPr>
        <w:spacing w:line="240" w:lineRule="auto"/>
        <w:rPr>
          <w:rFonts w:cs="Times New Roman"/>
        </w:rPr>
      </w:pPr>
      <w:r w:rsidRPr="00054C9A">
        <w:rPr>
          <w:rFonts w:cs="Times New Roman"/>
        </w:rPr>
        <w:t>Enter 3–5 keywords here.</w:t>
      </w:r>
    </w:p>
    <w:p w14:paraId="6A956A19" w14:textId="2BD1461E" w:rsidR="00EA1140" w:rsidRPr="00054C9A" w:rsidRDefault="00563DE3" w:rsidP="00C165F1">
      <w:pPr>
        <w:pStyle w:val="21"/>
        <w:spacing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054C9A">
        <w:rPr>
          <w:rFonts w:ascii="Times New Roman" w:eastAsia="맑은 고딕" w:hAnsi="Times New Roman" w:cs="Times New Roman" w:hint="eastAsia"/>
          <w:color w:val="auto"/>
          <w:sz w:val="22"/>
          <w:szCs w:val="22"/>
          <w:lang w:eastAsia="ko-KR"/>
        </w:rPr>
        <w:t>*</w:t>
      </w:r>
      <w:r w:rsidRPr="00054C9A">
        <w:rPr>
          <w:rFonts w:ascii="Times New Roman" w:hAnsi="Times New Roman" w:cs="Times New Roman"/>
          <w:color w:val="auto"/>
          <w:sz w:val="22"/>
          <w:szCs w:val="22"/>
        </w:rPr>
        <w:t>Session Topic</w:t>
      </w:r>
    </w:p>
    <w:p w14:paraId="01141EF9" w14:textId="29AB1256" w:rsidR="00EA1140" w:rsidRDefault="00563DE3" w:rsidP="00C165F1">
      <w:pPr>
        <w:spacing w:line="240" w:lineRule="auto"/>
        <w:rPr>
          <w:rFonts w:eastAsia="맑은 고딕" w:cs="Times New Roman"/>
          <w:lang w:eastAsia="ko-KR"/>
        </w:rPr>
      </w:pPr>
      <w:r w:rsidRPr="00054C9A">
        <w:rPr>
          <w:rFonts w:cs="Times New Roman"/>
        </w:rPr>
        <w:t>Specify the most relevant technical session and sub-category (refer to the conference topics list</w:t>
      </w:r>
      <w:r w:rsidRPr="00054C9A">
        <w:rPr>
          <w:rFonts w:eastAsia="맑은 고딕" w:cs="Times New Roman" w:hint="eastAsia"/>
          <w:lang w:eastAsia="ko-KR"/>
        </w:rPr>
        <w:t>).</w:t>
      </w:r>
    </w:p>
    <w:p w14:paraId="4C55C8BA" w14:textId="6E774DA9" w:rsidR="00D8750A" w:rsidRPr="00D8750A" w:rsidRDefault="00D8750A" w:rsidP="00D8750A">
      <w:pPr>
        <w:pStyle w:val="21"/>
        <w:spacing w:line="240" w:lineRule="auto"/>
        <w:rPr>
          <w:rFonts w:ascii="Times New Roman" w:eastAsia="맑은 고딕" w:hAnsi="Times New Roman" w:cs="Times New Roman"/>
          <w:color w:val="auto"/>
          <w:sz w:val="22"/>
          <w:szCs w:val="22"/>
          <w:lang w:eastAsia="ko-KR"/>
        </w:rPr>
      </w:pPr>
      <w:r w:rsidRPr="00D8750A">
        <w:rPr>
          <w:rFonts w:ascii="Times New Roman" w:eastAsia="맑은 고딕" w:hAnsi="Times New Roman" w:cs="Times New Roman" w:hint="eastAsia"/>
          <w:color w:val="auto"/>
          <w:sz w:val="22"/>
          <w:szCs w:val="22"/>
          <w:lang w:eastAsia="ko-KR"/>
        </w:rPr>
        <w:t>*Preferred Presentation Type</w:t>
      </w:r>
    </w:p>
    <w:p w14:paraId="5CDAC991" w14:textId="00870F97" w:rsidR="00DF7F54" w:rsidRDefault="00DF7F54" w:rsidP="00DF7F54">
      <w:pPr>
        <w:spacing w:after="0" w:line="240" w:lineRule="auto"/>
        <w:rPr>
          <w:rFonts w:eastAsia="맑은 고딕" w:cs="Times New Roman"/>
          <w:lang w:eastAsia="ko-KR"/>
        </w:rPr>
      </w:pPr>
      <w:r>
        <w:rPr>
          <w:rFonts w:eastAsia="맑은 고딕" w:cs="Times New Roman" w:hint="eastAsia"/>
          <w:lang w:eastAsia="ko-KR"/>
        </w:rPr>
        <w:t xml:space="preserve"> </w:t>
      </w:r>
      <w:r>
        <w:rPr>
          <w:rFonts w:eastAsia="맑은 고딕" w:cs="Times New Roman"/>
          <w:lang w:eastAsia="ko-KR"/>
        </w:rPr>
        <w:t xml:space="preserve"> (  ) </w:t>
      </w:r>
      <w:r w:rsidRPr="00DF7F54">
        <w:rPr>
          <w:rFonts w:cs="Times New Roman" w:hint="eastAsia"/>
        </w:rPr>
        <w:t>Oral</w:t>
      </w:r>
      <w:r>
        <w:rPr>
          <w:rFonts w:eastAsia="맑은 고딕" w:cs="Times New Roman" w:hint="eastAsia"/>
          <w:lang w:eastAsia="ko-KR"/>
        </w:rPr>
        <w:t xml:space="preserve"> </w:t>
      </w:r>
      <w:r w:rsidR="00D8750A">
        <w:rPr>
          <w:rFonts w:eastAsia="맑은 고딕" w:cs="Times New Roman" w:hint="eastAsia"/>
          <w:lang w:eastAsia="ko-KR"/>
        </w:rPr>
        <w:t xml:space="preserve"> </w:t>
      </w:r>
    </w:p>
    <w:p w14:paraId="30B6E974" w14:textId="3867971E" w:rsidR="00F233E3" w:rsidRPr="00054C9A" w:rsidRDefault="00DF7F54" w:rsidP="00DF7F54">
      <w:pPr>
        <w:spacing w:line="240" w:lineRule="auto"/>
        <w:ind w:firstLineChars="50" w:firstLine="110"/>
        <w:rPr>
          <w:rFonts w:eastAsia="맑은 고딕" w:cs="Times New Roman"/>
          <w:lang w:eastAsia="ko-KR"/>
        </w:rPr>
      </w:pPr>
      <w:r>
        <w:rPr>
          <w:rFonts w:eastAsia="맑은 고딕" w:cs="Times New Roman"/>
          <w:lang w:eastAsia="ko-KR"/>
        </w:rPr>
        <w:t xml:space="preserve">(  ) </w:t>
      </w:r>
      <w:r>
        <w:rPr>
          <w:rFonts w:cs="Times New Roman"/>
        </w:rPr>
        <w:t>Poster</w:t>
      </w:r>
    </w:p>
    <w:p w14:paraId="6F937FA9" w14:textId="77777777" w:rsidR="00DF7F54" w:rsidRDefault="00DF7F54" w:rsidP="00C165F1">
      <w:pPr>
        <w:spacing w:line="240" w:lineRule="auto"/>
        <w:rPr>
          <w:rFonts w:eastAsia="맑은 고딕" w:cs="Times New Roman"/>
          <w:b/>
          <w:bCs/>
          <w:i/>
          <w:iCs/>
          <w:u w:val="single"/>
          <w:lang w:eastAsia="ko-KR"/>
        </w:rPr>
      </w:pPr>
    </w:p>
    <w:p w14:paraId="0E1122B8" w14:textId="6010622F" w:rsidR="00F233E3" w:rsidRPr="00054C9A" w:rsidRDefault="00C165F1" w:rsidP="00C165F1">
      <w:pPr>
        <w:spacing w:line="240" w:lineRule="auto"/>
        <w:rPr>
          <w:rFonts w:eastAsia="맑은 고딕" w:cs="Times New Roman"/>
          <w:b/>
          <w:bCs/>
          <w:i/>
          <w:iCs/>
          <w:u w:val="single"/>
          <w:lang w:eastAsia="ko-KR"/>
        </w:rPr>
      </w:pPr>
      <w:r w:rsidRPr="00054C9A">
        <w:rPr>
          <w:rFonts w:eastAsia="맑은 고딕" w:cs="Times New Roman" w:hint="eastAsia"/>
          <w:b/>
          <w:bCs/>
          <w:i/>
          <w:iCs/>
          <w:u w:val="single"/>
          <w:lang w:eastAsia="ko-KR"/>
        </w:rPr>
        <w:t>*</w:t>
      </w:r>
      <w:r w:rsidR="00F233E3" w:rsidRPr="00054C9A">
        <w:rPr>
          <w:rFonts w:eastAsia="맑은 고딕" w:cs="Times New Roman" w:hint="eastAsia"/>
          <w:b/>
          <w:bCs/>
          <w:i/>
          <w:iCs/>
          <w:u w:val="single"/>
          <w:lang w:eastAsia="ko-KR"/>
        </w:rPr>
        <w:t>Length: 400-500 words (max. 2 pages)</w:t>
      </w:r>
    </w:p>
    <w:sectPr w:rsidR="00F233E3" w:rsidRPr="00054C9A" w:rsidSect="00503EAA">
      <w:headerReference w:type="default" r:id="rId8"/>
      <w:pgSz w:w="12240" w:h="15840"/>
      <w:pgMar w:top="1440" w:right="1440" w:bottom="1440" w:left="1440" w:header="51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C567A6" w14:textId="77777777" w:rsidR="00FC79D8" w:rsidRDefault="00FC79D8" w:rsidP="00503EAA">
      <w:pPr>
        <w:spacing w:after="0" w:line="240" w:lineRule="auto"/>
      </w:pPr>
      <w:r>
        <w:separator/>
      </w:r>
    </w:p>
  </w:endnote>
  <w:endnote w:type="continuationSeparator" w:id="0">
    <w:p w14:paraId="4BB9ED27" w14:textId="77777777" w:rsidR="00FC79D8" w:rsidRDefault="00FC79D8" w:rsidP="00503E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맑은 고딕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C7CE4B" w14:textId="77777777" w:rsidR="00FC79D8" w:rsidRDefault="00FC79D8" w:rsidP="00503EAA">
      <w:pPr>
        <w:spacing w:after="0" w:line="240" w:lineRule="auto"/>
      </w:pPr>
      <w:r>
        <w:separator/>
      </w:r>
    </w:p>
  </w:footnote>
  <w:footnote w:type="continuationSeparator" w:id="0">
    <w:p w14:paraId="2A93F754" w14:textId="77777777" w:rsidR="00FC79D8" w:rsidRDefault="00FC79D8" w:rsidP="00503E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3B320D" w14:textId="365CC335" w:rsidR="00503EAA" w:rsidRPr="00503EAA" w:rsidRDefault="00503EAA" w:rsidP="00503EAA">
    <w:pPr>
      <w:pStyle w:val="a5"/>
      <w:jc w:val="center"/>
      <w:rPr>
        <w:i/>
        <w:sz w:val="20"/>
      </w:rPr>
    </w:pPr>
    <w:r>
      <w:rPr>
        <w:i/>
        <w:sz w:val="20"/>
      </w:rPr>
      <w:t>2026</w:t>
    </w:r>
    <w:r w:rsidRPr="00503EAA">
      <w:rPr>
        <w:i/>
        <w:sz w:val="20"/>
      </w:rPr>
      <w:t xml:space="preserve"> </w:t>
    </w:r>
    <w:proofErr w:type="spellStart"/>
    <w:r w:rsidRPr="00503EAA">
      <w:rPr>
        <w:i/>
        <w:sz w:val="20"/>
      </w:rPr>
      <w:t>WiN</w:t>
    </w:r>
    <w:proofErr w:type="spellEnd"/>
    <w:r w:rsidRPr="00503EAA">
      <w:rPr>
        <w:i/>
        <w:sz w:val="20"/>
      </w:rPr>
      <w:t xml:space="preserve"> Global Annual Conference</w:t>
    </w:r>
  </w:p>
  <w:p w14:paraId="63CDAE66" w14:textId="682AB6D7" w:rsidR="00503EAA" w:rsidRPr="00503EAA" w:rsidRDefault="00503EAA" w:rsidP="00503EAA">
    <w:pPr>
      <w:pStyle w:val="a5"/>
      <w:jc w:val="center"/>
    </w:pPr>
    <w:r w:rsidRPr="00503EAA">
      <w:rPr>
        <w:i/>
        <w:sz w:val="20"/>
      </w:rPr>
      <w:t>Gyeongju, Korea</w:t>
    </w:r>
    <w:r>
      <w:rPr>
        <w:i/>
        <w:sz w:val="20"/>
      </w:rPr>
      <w:t>, March 30~April 3, 2026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7F3434DE"/>
    <w:multiLevelType w:val="multilevel"/>
    <w:tmpl w:val="DA1E2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26012485">
    <w:abstractNumId w:val="8"/>
  </w:num>
  <w:num w:numId="2" w16cid:durableId="334462466">
    <w:abstractNumId w:val="6"/>
  </w:num>
  <w:num w:numId="3" w16cid:durableId="727607613">
    <w:abstractNumId w:val="5"/>
  </w:num>
  <w:num w:numId="4" w16cid:durableId="1844975616">
    <w:abstractNumId w:val="4"/>
  </w:num>
  <w:num w:numId="5" w16cid:durableId="142239883">
    <w:abstractNumId w:val="7"/>
  </w:num>
  <w:num w:numId="6" w16cid:durableId="1802382023">
    <w:abstractNumId w:val="3"/>
  </w:num>
  <w:num w:numId="7" w16cid:durableId="275601103">
    <w:abstractNumId w:val="2"/>
  </w:num>
  <w:num w:numId="8" w16cid:durableId="1733388002">
    <w:abstractNumId w:val="1"/>
  </w:num>
  <w:num w:numId="9" w16cid:durableId="184759575">
    <w:abstractNumId w:val="0"/>
  </w:num>
  <w:num w:numId="10" w16cid:durableId="12917824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NLc0sDAxNDQ0NjIxtDBT0lEKTi0uzszPAykwqgUAYfWIsywAAAA="/>
  </w:docVars>
  <w:rsids>
    <w:rsidRoot w:val="00B47730"/>
    <w:rsid w:val="00034616"/>
    <w:rsid w:val="00054C9A"/>
    <w:rsid w:val="0006063C"/>
    <w:rsid w:val="0015074B"/>
    <w:rsid w:val="0029639D"/>
    <w:rsid w:val="00326F90"/>
    <w:rsid w:val="0036705C"/>
    <w:rsid w:val="003D3471"/>
    <w:rsid w:val="00503EAA"/>
    <w:rsid w:val="00563DE3"/>
    <w:rsid w:val="005D1675"/>
    <w:rsid w:val="009F6B14"/>
    <w:rsid w:val="00AA1D8D"/>
    <w:rsid w:val="00AE164F"/>
    <w:rsid w:val="00B47730"/>
    <w:rsid w:val="00C165F1"/>
    <w:rsid w:val="00CB0664"/>
    <w:rsid w:val="00CD1D7E"/>
    <w:rsid w:val="00D8750A"/>
    <w:rsid w:val="00DF7F54"/>
    <w:rsid w:val="00E438FF"/>
    <w:rsid w:val="00EA1140"/>
    <w:rsid w:val="00F233E3"/>
    <w:rsid w:val="00FC693F"/>
    <w:rsid w:val="00FC7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3BE3752"/>
  <w14:defaultImageDpi w14:val="300"/>
  <w15:docId w15:val="{CF6A6325-BC12-4B89-8025-825C84930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  <w:rPr>
      <w:rFonts w:ascii="Times New Roman" w:hAnsi="Times New Roman"/>
    </w:rPr>
  </w:style>
  <w:style w:type="paragraph" w:styleId="1">
    <w:name w:val="heading 1"/>
    <w:basedOn w:val="a1"/>
    <w:next w:val="a1"/>
    <w:link w:val="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머리글 Char"/>
    <w:basedOn w:val="a2"/>
    <w:link w:val="a5"/>
    <w:uiPriority w:val="99"/>
    <w:rsid w:val="00E618BF"/>
  </w:style>
  <w:style w:type="paragraph" w:styleId="a6">
    <w:name w:val="footer"/>
    <w:basedOn w:val="a1"/>
    <w:link w:val="Char0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바닥글 Char"/>
    <w:basedOn w:val="a2"/>
    <w:link w:val="a6"/>
    <w:uiPriority w:val="99"/>
    <w:rsid w:val="00E618BF"/>
  </w:style>
  <w:style w:type="paragraph" w:styleId="a7">
    <w:name w:val="No Spacing"/>
    <w:uiPriority w:val="1"/>
    <w:qFormat/>
    <w:rsid w:val="00FC693F"/>
    <w:pPr>
      <w:spacing w:after="0" w:line="240" w:lineRule="auto"/>
    </w:pPr>
  </w:style>
  <w:style w:type="character" w:customStyle="1" w:styleId="1Char">
    <w:name w:val="제목 1 Char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제목 2 Char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제목 3 Char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Title"/>
    <w:basedOn w:val="a1"/>
    <w:next w:val="a1"/>
    <w:link w:val="Char1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1">
    <w:name w:val="제목 Char"/>
    <w:basedOn w:val="a2"/>
    <w:link w:val="a8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Subtitle"/>
    <w:basedOn w:val="a1"/>
    <w:next w:val="a1"/>
    <w:link w:val="Char2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2">
    <w:name w:val="부제 Char"/>
    <w:basedOn w:val="a2"/>
    <w:link w:val="a9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a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b">
    <w:name w:val="Body Text"/>
    <w:basedOn w:val="a1"/>
    <w:link w:val="Char3"/>
    <w:uiPriority w:val="99"/>
    <w:unhideWhenUsed/>
    <w:rsid w:val="00AA1D8D"/>
    <w:pPr>
      <w:spacing w:after="120"/>
    </w:pPr>
  </w:style>
  <w:style w:type="character" w:customStyle="1" w:styleId="Char3">
    <w:name w:val="본문 Char"/>
    <w:basedOn w:val="a2"/>
    <w:link w:val="ab"/>
    <w:uiPriority w:val="99"/>
    <w:rsid w:val="00AA1D8D"/>
  </w:style>
  <w:style w:type="paragraph" w:styleId="22">
    <w:name w:val="Body Text 2"/>
    <w:basedOn w:val="a1"/>
    <w:link w:val="2Char0"/>
    <w:uiPriority w:val="99"/>
    <w:unhideWhenUsed/>
    <w:rsid w:val="00AA1D8D"/>
    <w:pPr>
      <w:spacing w:after="120" w:line="480" w:lineRule="auto"/>
    </w:pPr>
  </w:style>
  <w:style w:type="character" w:customStyle="1" w:styleId="2Char0">
    <w:name w:val="본문 2 Char"/>
    <w:basedOn w:val="a2"/>
    <w:link w:val="22"/>
    <w:uiPriority w:val="99"/>
    <w:rsid w:val="00AA1D8D"/>
  </w:style>
  <w:style w:type="paragraph" w:styleId="32">
    <w:name w:val="Body Text 3"/>
    <w:basedOn w:val="a1"/>
    <w:link w:val="3Char0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Char0">
    <w:name w:val="본문 3 Char"/>
    <w:basedOn w:val="a2"/>
    <w:link w:val="32"/>
    <w:uiPriority w:val="99"/>
    <w:rsid w:val="00AA1D8D"/>
    <w:rPr>
      <w:sz w:val="16"/>
      <w:szCs w:val="16"/>
    </w:rPr>
  </w:style>
  <w:style w:type="paragraph" w:styleId="ac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3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3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d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4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4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e">
    <w:name w:val="macro"/>
    <w:link w:val="Char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Char4">
    <w:name w:val="매크로 텍스트 Char"/>
    <w:basedOn w:val="a2"/>
    <w:link w:val="ae"/>
    <w:uiPriority w:val="99"/>
    <w:rsid w:val="0029639D"/>
    <w:rPr>
      <w:rFonts w:ascii="Courier" w:hAnsi="Courier"/>
      <w:sz w:val="20"/>
      <w:szCs w:val="20"/>
    </w:rPr>
  </w:style>
  <w:style w:type="paragraph" w:styleId="af">
    <w:name w:val="Quote"/>
    <w:basedOn w:val="a1"/>
    <w:next w:val="a1"/>
    <w:link w:val="Char5"/>
    <w:uiPriority w:val="29"/>
    <w:qFormat/>
    <w:rsid w:val="00FC693F"/>
    <w:rPr>
      <w:i/>
      <w:iCs/>
      <w:color w:val="000000" w:themeColor="text1"/>
    </w:rPr>
  </w:style>
  <w:style w:type="character" w:customStyle="1" w:styleId="Char5">
    <w:name w:val="인용 Char"/>
    <w:basedOn w:val="a2"/>
    <w:link w:val="af"/>
    <w:uiPriority w:val="29"/>
    <w:rsid w:val="00FC693F"/>
    <w:rPr>
      <w:i/>
      <w:iCs/>
      <w:color w:val="000000" w:themeColor="text1"/>
    </w:rPr>
  </w:style>
  <w:style w:type="character" w:customStyle="1" w:styleId="4Char">
    <w:name w:val="제목 4 Char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제목 5 Char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제목 6 Char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제목 7 Char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제목 8 Char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제목 9 Char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0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1">
    <w:name w:val="Strong"/>
    <w:basedOn w:val="a2"/>
    <w:uiPriority w:val="22"/>
    <w:qFormat/>
    <w:rsid w:val="00FC693F"/>
    <w:rPr>
      <w:b/>
      <w:bCs/>
    </w:rPr>
  </w:style>
  <w:style w:type="character" w:styleId="af2">
    <w:name w:val="Emphasis"/>
    <w:basedOn w:val="a2"/>
    <w:uiPriority w:val="20"/>
    <w:qFormat/>
    <w:rsid w:val="00FC693F"/>
    <w:rPr>
      <w:i/>
      <w:iCs/>
    </w:rPr>
  </w:style>
  <w:style w:type="paragraph" w:styleId="af3">
    <w:name w:val="Intense Quote"/>
    <w:basedOn w:val="a1"/>
    <w:next w:val="a1"/>
    <w:link w:val="Char6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6">
    <w:name w:val="강한 인용 Char"/>
    <w:basedOn w:val="a2"/>
    <w:link w:val="af3"/>
    <w:uiPriority w:val="30"/>
    <w:rsid w:val="00FC693F"/>
    <w:rPr>
      <w:b/>
      <w:bCs/>
      <w:i/>
      <w:iCs/>
      <w:color w:val="4F81BD" w:themeColor="accent1"/>
    </w:rPr>
  </w:style>
  <w:style w:type="character" w:styleId="af4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5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6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7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8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TOC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9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a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b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c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0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5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1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6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2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7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5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d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e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0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B290AFB-90E4-4944-82AB-A66C87CB1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984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정민 정</cp:lastModifiedBy>
  <cp:revision>2</cp:revision>
  <dcterms:created xsi:type="dcterms:W3CDTF">2025-07-29T15:43:00Z</dcterms:created>
  <dcterms:modified xsi:type="dcterms:W3CDTF">2025-07-29T15:43:00Z</dcterms:modified>
  <cp:category/>
</cp:coreProperties>
</file>